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019</w:t>
      </w:r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10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29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D805DCF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2025年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1-9月</w:t>
      </w:r>
      <w:r>
        <w:rPr>
          <w:rFonts w:hint="eastAsia" w:ascii="方正小标宋_GBK" w:hAnsi="仿宋" w:eastAsia="方正小标宋_GBK" w:cs="仿宋"/>
          <w:sz w:val="44"/>
          <w:szCs w:val="44"/>
        </w:rPr>
        <w:t>安义县消费市场运行稳定</w:t>
      </w:r>
    </w:p>
    <w:p w14:paraId="68007156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5569C20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2025年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1-9</w:t>
      </w:r>
      <w:bookmarkStart w:id="0" w:name="_GoBack"/>
      <w:bookmarkEnd w:id="0"/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安义县社会消费品零售总额22.92亿元，同比增长9.1%。限上消费品零售额13.99亿元，同比增长12.4%。按经营单位所在地分，城镇消费品零售额13.11亿元，增长12.6%；乡村消费品零售额0.88亿元，增长9.3%。按消费类型分，商品零售额10.07亿元，增长14.4%；餐饮收入3.92亿元，增长7.6%。基本生活类和部分升级类商品销售增势较好，限额以上单位家用电器和音像器材类、粮油食品类商品零售额分别增长19.0%、12.8%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5F70CF28">
      <w:pPr>
        <w:adjustRightInd w:val="0"/>
        <w:snapToGrid w:val="0"/>
        <w:spacing w:line="400" w:lineRule="exact"/>
        <w:rPr>
          <w:color w:val="000000"/>
        </w:rPr>
      </w:pPr>
    </w:p>
    <w:p w14:paraId="379A25E0">
      <w:pPr>
        <w:adjustRightInd w:val="0"/>
        <w:snapToGrid w:val="0"/>
        <w:spacing w:line="400" w:lineRule="exact"/>
        <w:rPr>
          <w:color w:val="000000"/>
        </w:rPr>
      </w:pPr>
    </w:p>
    <w:p w14:paraId="4A8AFF08">
      <w:pPr>
        <w:adjustRightInd w:val="0"/>
        <w:snapToGrid w:val="0"/>
        <w:spacing w:line="400" w:lineRule="exact"/>
        <w:rPr>
          <w:color w:val="000000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37A665C"/>
    <w:rsid w:val="08DA5BD0"/>
    <w:rsid w:val="0DA679A2"/>
    <w:rsid w:val="0F9A7B34"/>
    <w:rsid w:val="1D591EAB"/>
    <w:rsid w:val="22681C02"/>
    <w:rsid w:val="274830ED"/>
    <w:rsid w:val="32F708AC"/>
    <w:rsid w:val="3B252996"/>
    <w:rsid w:val="3C097679"/>
    <w:rsid w:val="3C7920C6"/>
    <w:rsid w:val="3EFE7401"/>
    <w:rsid w:val="3FD267EF"/>
    <w:rsid w:val="46E854CB"/>
    <w:rsid w:val="47EB1F48"/>
    <w:rsid w:val="49ED7F9F"/>
    <w:rsid w:val="4D610CE0"/>
    <w:rsid w:val="51E437E9"/>
    <w:rsid w:val="61E9638D"/>
    <w:rsid w:val="669256C5"/>
    <w:rsid w:val="702C714F"/>
    <w:rsid w:val="780A7F69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</Words>
  <Characters>271</Characters>
  <Lines>6</Lines>
  <Paragraphs>1</Paragraphs>
  <TotalTime>6</TotalTime>
  <ScaleCrop>false</ScaleCrop>
  <LinksUpToDate>false</LinksUpToDate>
  <CharactersWithSpaces>295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拾夏</cp:lastModifiedBy>
  <dcterms:modified xsi:type="dcterms:W3CDTF">2025-10-29T08:30:30Z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eyJoZGlkIjoiMmE5MDkzMGM1YzA0YjU2ZDk3NDBhMDAyYjYzM2VmYjMiLCJ1c2VySWQiOiI2OTkwNzUyNDQifQ==</vt:lpwstr>
  </property>
</Properties>
</file>